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icareetke4-isticanje5"/>
        <w:tblW w:w="0" w:type="auto"/>
        <w:tblLook w:val="04A0" w:firstRow="1" w:lastRow="0" w:firstColumn="1" w:lastColumn="0" w:noHBand="0" w:noVBand="1"/>
      </w:tblPr>
      <w:tblGrid>
        <w:gridCol w:w="4507"/>
        <w:gridCol w:w="4507"/>
      </w:tblGrid>
      <w:tr w:rsidR="001D4A02" w:rsidRPr="008275E1" w14:paraId="01B047FA" w14:textId="77777777" w:rsidTr="008275E1">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014" w:type="dxa"/>
            <w:gridSpan w:val="2"/>
          </w:tcPr>
          <w:p w14:paraId="4079B582" w14:textId="77777777" w:rsidR="001D4A02" w:rsidRPr="008275E1" w:rsidRDefault="001D4A02" w:rsidP="008275E1">
            <w:pPr>
              <w:jc w:val="center"/>
              <w:rPr>
                <w:rFonts w:ascii="Verdana Pro Cond Light" w:hAnsi="Verdana Pro Cond Light"/>
              </w:rPr>
            </w:pPr>
            <w:r w:rsidRPr="008275E1">
              <w:rPr>
                <w:rFonts w:ascii="Verdana Pro Cond Light" w:hAnsi="Verdana Pro Cond Light"/>
              </w:rPr>
              <w:t>OBRAZAC</w:t>
            </w:r>
          </w:p>
          <w:p w14:paraId="177E277E" w14:textId="538DC888" w:rsidR="006B7637" w:rsidRDefault="00E74833" w:rsidP="008275E1">
            <w:pPr>
              <w:jc w:val="center"/>
              <w:rPr>
                <w:rFonts w:ascii="Verdana Pro Cond Light" w:hAnsi="Verdana Pro Cond Light"/>
                <w:b w:val="0"/>
                <w:bCs w:val="0"/>
              </w:rPr>
            </w:pPr>
            <w:r w:rsidRPr="008275E1">
              <w:rPr>
                <w:rFonts w:ascii="Verdana Pro Cond Light" w:hAnsi="Verdana Pro Cond Light"/>
              </w:rPr>
              <w:t>S</w:t>
            </w:r>
            <w:r w:rsidR="001D4A02" w:rsidRPr="008275E1">
              <w:rPr>
                <w:rFonts w:ascii="Verdana Pro Cond Light" w:hAnsi="Verdana Pro Cond Light"/>
              </w:rPr>
              <w:t>udjelovanj</w:t>
            </w:r>
            <w:r w:rsidRPr="008275E1">
              <w:rPr>
                <w:rFonts w:ascii="Verdana Pro Cond Light" w:hAnsi="Verdana Pro Cond Light"/>
              </w:rPr>
              <w:t xml:space="preserve">a javnosti u internetskom savjetovanju o </w:t>
            </w:r>
            <w:r w:rsidR="006B7637">
              <w:rPr>
                <w:rFonts w:ascii="Verdana Pro Cond Light" w:hAnsi="Verdana Pro Cond Light"/>
              </w:rPr>
              <w:t>n</w:t>
            </w:r>
            <w:r w:rsidRPr="008275E1">
              <w:rPr>
                <w:rFonts w:ascii="Verdana Pro Cond Light" w:hAnsi="Verdana Pro Cond Light"/>
              </w:rPr>
              <w:t xml:space="preserve">acrtu </w:t>
            </w:r>
          </w:p>
          <w:p w14:paraId="183519AA" w14:textId="5BB7066B" w:rsidR="001D4A02" w:rsidRPr="008275E1" w:rsidRDefault="00E74833" w:rsidP="008275E1">
            <w:pPr>
              <w:jc w:val="center"/>
              <w:rPr>
                <w:rFonts w:ascii="Verdana Pro Cond Light" w:hAnsi="Verdana Pro Cond Light"/>
              </w:rPr>
            </w:pPr>
            <w:r w:rsidRPr="008275E1">
              <w:rPr>
                <w:rFonts w:ascii="Verdana Pro Cond Light" w:hAnsi="Verdana Pro Cond Light"/>
              </w:rPr>
              <w:t xml:space="preserve"> Odluke</w:t>
            </w:r>
          </w:p>
          <w:p w14:paraId="482655A4" w14:textId="7FEB0FC0" w:rsidR="00E74833" w:rsidRPr="008275E1" w:rsidRDefault="006B7637" w:rsidP="008275E1">
            <w:pPr>
              <w:jc w:val="center"/>
              <w:rPr>
                <w:rFonts w:ascii="Verdana Pro Cond Light" w:hAnsi="Verdana Pro Cond Light"/>
              </w:rPr>
            </w:pPr>
            <w:r>
              <w:rPr>
                <w:rFonts w:ascii="Verdana Pro Cond Light" w:hAnsi="Verdana Pro Cond Light"/>
              </w:rPr>
              <w:t xml:space="preserve">o </w:t>
            </w:r>
            <w:r w:rsidR="003D66E2">
              <w:rPr>
                <w:rFonts w:ascii="Verdana Pro Cond Light" w:hAnsi="Verdana Pro Cond Light"/>
              </w:rPr>
              <w:t>odvodnji</w:t>
            </w:r>
            <w:r w:rsidR="003D4B62">
              <w:rPr>
                <w:rFonts w:ascii="Verdana Pro Cond Light" w:hAnsi="Verdana Pro Cond Light"/>
              </w:rPr>
              <w:t xml:space="preserve"> otpadnih voda za područje aglomeracije Rugvica</w:t>
            </w:r>
          </w:p>
        </w:tc>
      </w:tr>
      <w:tr w:rsidR="001D4A02" w:rsidRPr="008275E1" w14:paraId="26708142" w14:textId="77777777" w:rsidTr="008275E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507" w:type="dxa"/>
          </w:tcPr>
          <w:p w14:paraId="62C5FBAA" w14:textId="77777777" w:rsidR="001D4A02" w:rsidRPr="008275E1" w:rsidRDefault="00E74833">
            <w:pPr>
              <w:rPr>
                <w:rFonts w:ascii="Verdana Pro Cond Light" w:hAnsi="Verdana Pro Cond Light"/>
              </w:rPr>
            </w:pPr>
            <w:r w:rsidRPr="008275E1">
              <w:rPr>
                <w:rFonts w:ascii="Verdana Pro Cond Light" w:hAnsi="Verdana Pro Cond Light"/>
              </w:rPr>
              <w:t>Naziv nacrta odluke ili drugog općeg akta o kojem se provodi savjetovanje</w:t>
            </w:r>
          </w:p>
        </w:tc>
        <w:tc>
          <w:tcPr>
            <w:tcW w:w="4507" w:type="dxa"/>
          </w:tcPr>
          <w:p w14:paraId="60548B4A" w14:textId="0861D061" w:rsidR="001D4A02" w:rsidRPr="00770592" w:rsidRDefault="00770592">
            <w:pPr>
              <w:cnfStyle w:val="000000100000" w:firstRow="0" w:lastRow="0" w:firstColumn="0" w:lastColumn="0" w:oddVBand="0" w:evenVBand="0" w:oddHBand="1" w:evenHBand="0" w:firstRowFirstColumn="0" w:firstRowLastColumn="0" w:lastRowFirstColumn="0" w:lastRowLastColumn="0"/>
              <w:rPr>
                <w:rFonts w:cstheme="minorHAnsi"/>
              </w:rPr>
            </w:pPr>
            <w:r w:rsidRPr="00770592">
              <w:rPr>
                <w:rFonts w:cstheme="minorHAnsi"/>
              </w:rPr>
              <w:t xml:space="preserve">Odluka </w:t>
            </w:r>
            <w:r w:rsidR="00522B02">
              <w:rPr>
                <w:rFonts w:cstheme="minorHAnsi"/>
              </w:rPr>
              <w:t xml:space="preserve">o </w:t>
            </w:r>
            <w:r w:rsidR="003D4B62">
              <w:rPr>
                <w:rFonts w:cstheme="minorHAnsi"/>
              </w:rPr>
              <w:t>odvodnji otpadnih voda za područje aglomeracije Rugvica</w:t>
            </w:r>
          </w:p>
        </w:tc>
      </w:tr>
      <w:tr w:rsidR="001D4A02" w:rsidRPr="008275E1" w14:paraId="32E441A9" w14:textId="77777777" w:rsidTr="008275E1">
        <w:trPr>
          <w:trHeight w:val="560"/>
        </w:trPr>
        <w:tc>
          <w:tcPr>
            <w:cnfStyle w:val="001000000000" w:firstRow="0" w:lastRow="0" w:firstColumn="1" w:lastColumn="0" w:oddVBand="0" w:evenVBand="0" w:oddHBand="0" w:evenHBand="0" w:firstRowFirstColumn="0" w:firstRowLastColumn="0" w:lastRowFirstColumn="0" w:lastRowLastColumn="0"/>
            <w:tcW w:w="4507" w:type="dxa"/>
          </w:tcPr>
          <w:p w14:paraId="451B7F9E" w14:textId="77777777" w:rsidR="001D4A02" w:rsidRPr="008275E1" w:rsidRDefault="00E74833">
            <w:pPr>
              <w:rPr>
                <w:rFonts w:ascii="Verdana Pro Cond Light" w:hAnsi="Verdana Pro Cond Light"/>
              </w:rPr>
            </w:pPr>
            <w:r w:rsidRPr="008275E1">
              <w:rPr>
                <w:rFonts w:ascii="Verdana Pro Cond Light" w:hAnsi="Verdana Pro Cond Light"/>
              </w:rPr>
              <w:t>Naziv upravnog tijela nadležnog za izradu nacrta</w:t>
            </w:r>
          </w:p>
        </w:tc>
        <w:tc>
          <w:tcPr>
            <w:tcW w:w="4507" w:type="dxa"/>
          </w:tcPr>
          <w:p w14:paraId="4AFBA48B" w14:textId="31861F54" w:rsidR="001D4A02" w:rsidRPr="00C425DE" w:rsidRDefault="00C33DEE">
            <w:pPr>
              <w:cnfStyle w:val="000000000000" w:firstRow="0" w:lastRow="0" w:firstColumn="0" w:lastColumn="0" w:oddVBand="0" w:evenVBand="0" w:oddHBand="0" w:evenHBand="0" w:firstRowFirstColumn="0" w:firstRowLastColumn="0" w:lastRowFirstColumn="0" w:lastRowLastColumn="0"/>
              <w:rPr>
                <w:rFonts w:cstheme="minorHAnsi"/>
              </w:rPr>
            </w:pPr>
            <w:r w:rsidRPr="00C425DE">
              <w:rPr>
                <w:rFonts w:cstheme="minorHAnsi"/>
              </w:rPr>
              <w:t>Javni isporučitelj vodnih usluga Vodoopskrba i odvodnja Zagrebačke županije d.o.o. ZAGREB, Koledovčina 1</w:t>
            </w:r>
          </w:p>
        </w:tc>
      </w:tr>
      <w:tr w:rsidR="004C07B2" w:rsidRPr="00B9052D" w14:paraId="44F6A141" w14:textId="77777777" w:rsidTr="008275E1">
        <w:trPr>
          <w:cnfStyle w:val="000000100000" w:firstRow="0" w:lastRow="0" w:firstColumn="0" w:lastColumn="0" w:oddVBand="0" w:evenVBand="0" w:oddHBand="1" w:evenHBand="0"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4507" w:type="dxa"/>
          </w:tcPr>
          <w:p w14:paraId="79B7D013" w14:textId="77777777" w:rsidR="008275E1" w:rsidRPr="00B9052D" w:rsidRDefault="008275E1">
            <w:pPr>
              <w:rPr>
                <w:rFonts w:ascii="Verdana Pro Cond Light" w:hAnsi="Verdana Pro Cond Light"/>
                <w:b w:val="0"/>
                <w:bCs w:val="0"/>
              </w:rPr>
            </w:pPr>
          </w:p>
          <w:p w14:paraId="1BB66762" w14:textId="77777777" w:rsidR="008275E1" w:rsidRPr="00B9052D" w:rsidRDefault="008275E1">
            <w:pPr>
              <w:rPr>
                <w:rFonts w:ascii="Verdana Pro Cond Light" w:hAnsi="Verdana Pro Cond Light"/>
                <w:b w:val="0"/>
                <w:bCs w:val="0"/>
              </w:rPr>
            </w:pPr>
          </w:p>
          <w:p w14:paraId="3FA8E575" w14:textId="77777777" w:rsidR="008275E1" w:rsidRPr="00B9052D" w:rsidRDefault="008275E1">
            <w:pPr>
              <w:rPr>
                <w:rFonts w:ascii="Verdana Pro Cond Light" w:hAnsi="Verdana Pro Cond Light"/>
                <w:b w:val="0"/>
                <w:bCs w:val="0"/>
              </w:rPr>
            </w:pPr>
          </w:p>
          <w:p w14:paraId="4D777E96" w14:textId="77777777" w:rsidR="001D4A02" w:rsidRPr="00B9052D" w:rsidRDefault="00E74833">
            <w:pPr>
              <w:rPr>
                <w:rFonts w:ascii="Verdana Pro Cond Light" w:hAnsi="Verdana Pro Cond Light"/>
              </w:rPr>
            </w:pPr>
            <w:r w:rsidRPr="00B9052D">
              <w:rPr>
                <w:rFonts w:ascii="Verdana Pro Cond Light" w:hAnsi="Verdana Pro Cond Light"/>
              </w:rPr>
              <w:t>Obrazloženje razloga i ciljeva koji se žele postići don</w:t>
            </w:r>
            <w:r w:rsidR="008275E1" w:rsidRPr="00B9052D">
              <w:rPr>
                <w:rFonts w:ascii="Verdana Pro Cond Light" w:hAnsi="Verdana Pro Cond Light"/>
              </w:rPr>
              <w:t>o</w:t>
            </w:r>
            <w:r w:rsidRPr="00B9052D">
              <w:rPr>
                <w:rFonts w:ascii="Verdana Pro Cond Light" w:hAnsi="Verdana Pro Cond Light"/>
              </w:rPr>
              <w:t>šenjem akta</w:t>
            </w:r>
          </w:p>
        </w:tc>
        <w:tc>
          <w:tcPr>
            <w:tcW w:w="4507" w:type="dxa"/>
          </w:tcPr>
          <w:p w14:paraId="4184A9B6" w14:textId="3B8641F8" w:rsidR="000F7704" w:rsidRPr="00B9052D" w:rsidRDefault="000F7704" w:rsidP="00475B8A">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bCs/>
                <w:noProof/>
                <w:lang w:val="hr-HR"/>
              </w:rPr>
              <w:t>Zakonom o vodama u čl.77.st.1. propisano je da su p</w:t>
            </w:r>
            <w:r w:rsidRPr="00B9052D">
              <w:rPr>
                <w:rFonts w:asciiTheme="minorHAnsi" w:hAnsiTheme="minorHAnsi" w:cstheme="minorHAnsi"/>
                <w:noProof/>
                <w:lang w:val="hr-HR"/>
              </w:rPr>
              <w:t>ravne i fizičke osobe dužne  otpadne vode ispuštati putem građevina za javnu odvodnju, građevina urbane oborinske odvodnje i individualnih sustava odvodnje sukladno odluci o odvodnji otpadnih voda.</w:t>
            </w:r>
          </w:p>
          <w:p w14:paraId="196F7992" w14:textId="77777777" w:rsidR="000F7704" w:rsidRPr="00B9052D"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Odluka o odvodnji otpadnih voda, sukladno čl.77.st.2.  mora sadržavati:</w:t>
            </w:r>
          </w:p>
          <w:p w14:paraId="64979055" w14:textId="77777777" w:rsidR="000F7704" w:rsidRPr="00B9052D"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1. način odvodnje otpadnih voda s određene aglomeracije i njoj gravitirajućeg područja</w:t>
            </w:r>
          </w:p>
          <w:p w14:paraId="2588F2DC" w14:textId="77777777" w:rsidR="000F7704" w:rsidRPr="00B9052D"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2. zemljopisne podatke o mjestima ispuštanja otpadnih voda iz sustava javne odvodnje, uključujući i iz kišnih preljeva</w:t>
            </w:r>
          </w:p>
          <w:p w14:paraId="11D99D91" w14:textId="77777777" w:rsidR="000F7704" w:rsidRPr="00B9052D"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3. područja u kojima se dopušta ispuštanje otpadnih voda iz individualnih sustava odvodnje sanitarnih otpadnih voda do 50 ES, konkretno određenje uvjeta ispuštanja, na tom području sukladno propisu iz članka 70. stavka 4. ovoga Zakona te uvjete zbrinjavanja otpadnih voda iz sabirnih jama i mulja iz malih sanitarnih uređaja</w:t>
            </w:r>
          </w:p>
          <w:p w14:paraId="647E8DA1" w14:textId="77777777" w:rsidR="000F7704" w:rsidRPr="00B9052D"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4. dopuštena tehnička rješenja individualnih sustava odvodnje sanitarnih otpadnih voda do 50 ES po područjima, kao privremeno rješenje do priključenja na sustav javne odvodnje i/ili kao trajno rješenje, sukladno propisu iz članka 78. stavka 3. ovoga Zakona</w:t>
            </w:r>
          </w:p>
          <w:p w14:paraId="660C3E0A" w14:textId="77777777" w:rsidR="000F7704" w:rsidRPr="00B9052D"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5. tehničko-tehnološke uvjete priključenja građevina i drugih nekretnina na građevine urbane oborinske odvodnje te način i rokove priključenja na te građevine</w:t>
            </w:r>
          </w:p>
          <w:p w14:paraId="7EB4FCB1" w14:textId="77777777" w:rsidR="000F7704" w:rsidRPr="00B9052D"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 xml:space="preserve">6. nadležnost pojedinih isporučitelja vodnih usluga po područjima, ako na </w:t>
            </w:r>
            <w:r w:rsidRPr="00B9052D">
              <w:rPr>
                <w:rFonts w:asciiTheme="minorHAnsi" w:hAnsiTheme="minorHAnsi" w:cstheme="minorHAnsi"/>
                <w:noProof/>
                <w:lang w:val="hr-HR"/>
              </w:rPr>
              <w:lastRenderedPageBreak/>
              <w:t>području vodnu uslugu pruža više isporučitelja i</w:t>
            </w:r>
          </w:p>
          <w:p w14:paraId="004F0432" w14:textId="77777777" w:rsidR="000F7704" w:rsidRPr="00B9052D"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7. upućivanje na obvezu priključenja na građevine za javnu odvodnju sukladno odluci o priključenju i općim i tehničkim uvjetima isporuke vodnih usluga.</w:t>
            </w:r>
          </w:p>
          <w:p w14:paraId="7260A93C" w14:textId="77777777" w:rsidR="000F7704" w:rsidRPr="00B9052D" w:rsidRDefault="000F7704" w:rsidP="009C5F31">
            <w:pPr>
              <w:pStyle w:val="box460815"/>
              <w:shd w:val="clear" w:color="auto" w:fill="FFFFFF"/>
              <w:spacing w:before="0" w:beforeAutospacing="0" w:after="48"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p>
          <w:p w14:paraId="0149500C" w14:textId="77777777" w:rsidR="000F7704" w:rsidRPr="00B9052D"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Odluku o odvodnji otpadnih voda za aglomeracije na području više jedinica loklane samouprave u sastavu iste jedinice područne (regionalne) samouprave, temeljem članka 77.st.3.podstavak 2. donosi njezino predstavničko tijelo.</w:t>
            </w:r>
          </w:p>
          <w:p w14:paraId="749097C6" w14:textId="0C0C59AF" w:rsidR="000F7704" w:rsidRPr="00B9052D"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Obzirom da se radi o aglomeraciji na području Grada Dugoga Sela i Općine Rugvica, odluku donosi Županijska skupština Zagrebačke županije.</w:t>
            </w:r>
          </w:p>
          <w:p w14:paraId="3D585DD9" w14:textId="75E1436A" w:rsidR="000F7704" w:rsidRPr="00B9052D" w:rsidRDefault="000F7704" w:rsidP="00C425DE">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 xml:space="preserve"> Odluka o odvodnji donosi se po prethodnom mišljenju Hrvatskih voda, a na prijedlog javnog isporučitelja vodnih usluga.</w:t>
            </w:r>
          </w:p>
          <w:p w14:paraId="0534DFDC" w14:textId="77777777" w:rsidR="009C5F31" w:rsidRPr="00B9052D" w:rsidRDefault="000F7704" w:rsidP="0019581C">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sz w:val="27"/>
                <w:szCs w:val="27"/>
              </w:rPr>
            </w:pPr>
            <w:r w:rsidRPr="00B9052D">
              <w:rPr>
                <w:rFonts w:asciiTheme="minorHAnsi" w:hAnsiTheme="minorHAnsi" w:cstheme="minorHAnsi"/>
                <w:noProof/>
                <w:lang w:val="hr-HR"/>
              </w:rPr>
              <w:t>Hrvatske vode, Vodnogospodarski odjel za gornju Savu, Zagreb, Ulica grada Vukovara 271/VIII dostavile su dana 25.05.2022.godine prethodno mišljenje na nacrt prijedloga Odluke o odvodnji za područje aglomeracije Rugvica KLASA: 325-04/21-01/0000130   URBROJ: 374-25-3-22-4 od 20.05.2022.godine u kojem navode da je prijedlog Odluke u cijelosti usklađen sa odredbama Zakona o vodama i Zakona o vodnim uslugama.</w:t>
            </w:r>
            <w:r w:rsidR="00522B02" w:rsidRPr="00B9052D">
              <w:rPr>
                <w:sz w:val="27"/>
                <w:szCs w:val="27"/>
              </w:rPr>
              <w:t xml:space="preserve"> </w:t>
            </w:r>
          </w:p>
          <w:p w14:paraId="66D14C03" w14:textId="0C8348D2" w:rsidR="002271F6" w:rsidRPr="00B9052D" w:rsidRDefault="00AF2B25" w:rsidP="0019581C">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hr-HR"/>
              </w:rPr>
            </w:pPr>
            <w:r w:rsidRPr="00B9052D">
              <w:rPr>
                <w:rFonts w:asciiTheme="minorHAnsi" w:hAnsiTheme="minorHAnsi" w:cstheme="minorHAnsi"/>
                <w:noProof/>
                <w:lang w:val="hr-HR"/>
              </w:rPr>
              <w:t>Razlo</w:t>
            </w:r>
            <w:r w:rsidR="0019581C" w:rsidRPr="00B9052D">
              <w:rPr>
                <w:rFonts w:asciiTheme="minorHAnsi" w:hAnsiTheme="minorHAnsi" w:cstheme="minorHAnsi"/>
                <w:noProof/>
                <w:lang w:val="hr-HR"/>
              </w:rPr>
              <w:t>g</w:t>
            </w:r>
            <w:r w:rsidR="00522B02" w:rsidRPr="00B9052D">
              <w:rPr>
                <w:rFonts w:asciiTheme="minorHAnsi" w:hAnsiTheme="minorHAnsi" w:cstheme="minorHAnsi"/>
                <w:noProof/>
                <w:lang w:val="hr-HR"/>
              </w:rPr>
              <w:t xml:space="preserve"> donošenja odluke je </w:t>
            </w:r>
            <w:r w:rsidR="00C425DE" w:rsidRPr="00B9052D">
              <w:rPr>
                <w:rFonts w:asciiTheme="minorHAnsi" w:hAnsiTheme="minorHAnsi" w:cstheme="minorHAnsi"/>
                <w:noProof/>
                <w:lang w:val="hr-HR"/>
              </w:rPr>
              <w:t>usklađenje sa zakonskim odredbama</w:t>
            </w:r>
            <w:r w:rsidR="009C5F31" w:rsidRPr="00B9052D">
              <w:rPr>
                <w:rFonts w:asciiTheme="minorHAnsi" w:hAnsiTheme="minorHAnsi" w:cstheme="minorHAnsi"/>
                <w:noProof/>
                <w:lang w:val="hr-HR"/>
              </w:rPr>
              <w:t xml:space="preserve"> s ciljem uređenja</w:t>
            </w:r>
            <w:r w:rsidR="0019581C" w:rsidRPr="00B9052D">
              <w:rPr>
                <w:rFonts w:asciiTheme="minorHAnsi" w:hAnsiTheme="minorHAnsi" w:cstheme="minorHAnsi"/>
                <w:noProof/>
                <w:lang w:val="hr-HR"/>
              </w:rPr>
              <w:t xml:space="preserve"> problematik</w:t>
            </w:r>
            <w:r w:rsidR="009C5F31" w:rsidRPr="00B9052D">
              <w:rPr>
                <w:rFonts w:asciiTheme="minorHAnsi" w:hAnsiTheme="minorHAnsi" w:cstheme="minorHAnsi"/>
                <w:noProof/>
                <w:lang w:val="hr-HR"/>
              </w:rPr>
              <w:t>e</w:t>
            </w:r>
            <w:r w:rsidR="0019581C" w:rsidRPr="00B9052D">
              <w:rPr>
                <w:rFonts w:asciiTheme="minorHAnsi" w:hAnsiTheme="minorHAnsi" w:cstheme="minorHAnsi"/>
                <w:noProof/>
                <w:lang w:val="hr-HR"/>
              </w:rPr>
              <w:t xml:space="preserve"> odvodnje</w:t>
            </w:r>
            <w:r w:rsidR="002A1315" w:rsidRPr="00B9052D">
              <w:rPr>
                <w:rFonts w:asciiTheme="minorHAnsi" w:hAnsiTheme="minorHAnsi" w:cstheme="minorHAnsi"/>
                <w:noProof/>
                <w:lang w:val="hr-HR"/>
              </w:rPr>
              <w:t xml:space="preserve"> za svaku jedinicu lokalne samouprave kako sa</w:t>
            </w:r>
            <w:r w:rsidR="0075127A" w:rsidRPr="00B9052D">
              <w:rPr>
                <w:rFonts w:asciiTheme="minorHAnsi" w:hAnsiTheme="minorHAnsi" w:cstheme="minorHAnsi"/>
                <w:noProof/>
                <w:lang w:val="hr-HR"/>
              </w:rPr>
              <w:t xml:space="preserve"> </w:t>
            </w:r>
            <w:r w:rsidR="002271F6" w:rsidRPr="00B9052D">
              <w:rPr>
                <w:rFonts w:asciiTheme="minorHAnsi" w:hAnsiTheme="minorHAnsi" w:cstheme="minorHAnsi"/>
                <w:noProof/>
                <w:lang w:val="hr-HR"/>
              </w:rPr>
              <w:t>stajališta zaštite zdravlja tako i sa stajališta zaštite okoliša, a posebice voda i tla.</w:t>
            </w:r>
          </w:p>
          <w:p w14:paraId="065E0E06" w14:textId="77777777" w:rsidR="002271F6" w:rsidRPr="00B9052D" w:rsidRDefault="002271F6" w:rsidP="002271F6">
            <w:pPr>
              <w:cnfStyle w:val="000000100000" w:firstRow="0" w:lastRow="0" w:firstColumn="0" w:lastColumn="0" w:oddVBand="0" w:evenVBand="0" w:oddHBand="1" w:evenHBand="0" w:firstRowFirstColumn="0" w:firstRowLastColumn="0" w:lastRowFirstColumn="0" w:lastRowLastColumn="0"/>
            </w:pPr>
          </w:p>
          <w:p w14:paraId="7D7B8394" w14:textId="77777777" w:rsidR="0044258B" w:rsidRPr="00B9052D" w:rsidRDefault="0044258B"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sz w:val="27"/>
                <w:szCs w:val="27"/>
              </w:rPr>
            </w:pPr>
          </w:p>
          <w:p w14:paraId="7C402C76" w14:textId="1E41F3BE" w:rsidR="00567EC4" w:rsidRPr="00B9052D" w:rsidRDefault="00567EC4" w:rsidP="009C5F31">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pPr>
          </w:p>
        </w:tc>
      </w:tr>
      <w:tr w:rsidR="00E74833" w:rsidRPr="00B9052D" w14:paraId="0C6D9865" w14:textId="77777777" w:rsidTr="008275E1">
        <w:trPr>
          <w:trHeight w:val="563"/>
        </w:trPr>
        <w:tc>
          <w:tcPr>
            <w:cnfStyle w:val="001000000000" w:firstRow="0" w:lastRow="0" w:firstColumn="1" w:lastColumn="0" w:oddVBand="0" w:evenVBand="0" w:oddHBand="0" w:evenHBand="0" w:firstRowFirstColumn="0" w:firstRowLastColumn="0" w:lastRowFirstColumn="0" w:lastRowLastColumn="0"/>
            <w:tcW w:w="9014" w:type="dxa"/>
            <w:gridSpan w:val="2"/>
          </w:tcPr>
          <w:p w14:paraId="44951427" w14:textId="37772614" w:rsidR="00E74833" w:rsidRPr="00B9052D" w:rsidRDefault="00E74833" w:rsidP="008275E1">
            <w:pPr>
              <w:jc w:val="center"/>
              <w:rPr>
                <w:rFonts w:ascii="Verdana Pro Cond Light" w:hAnsi="Verdana Pro Cond Light"/>
                <w:b w:val="0"/>
                <w:bCs w:val="0"/>
              </w:rPr>
            </w:pPr>
            <w:r w:rsidRPr="00B9052D">
              <w:rPr>
                <w:rFonts w:ascii="Verdana Pro Cond Light" w:hAnsi="Verdana Pro Cond Light"/>
              </w:rPr>
              <w:lastRenderedPageBreak/>
              <w:t>Razdoblje internetskog savjetovanja</w:t>
            </w:r>
          </w:p>
          <w:p w14:paraId="70FCAD19" w14:textId="4A7EAF50" w:rsidR="00C72551" w:rsidRPr="00B9052D" w:rsidRDefault="00C86D83" w:rsidP="008275E1">
            <w:pPr>
              <w:jc w:val="center"/>
              <w:rPr>
                <w:rFonts w:ascii="Verdana Pro Cond Light" w:hAnsi="Verdana Pro Cond Light"/>
              </w:rPr>
            </w:pPr>
            <w:r w:rsidRPr="00B9052D">
              <w:rPr>
                <w:rFonts w:ascii="Verdana Pro Cond Light" w:hAnsi="Verdana Pro Cond Light"/>
              </w:rPr>
              <w:t xml:space="preserve">od </w:t>
            </w:r>
            <w:r w:rsidR="005460D5" w:rsidRPr="00B9052D">
              <w:rPr>
                <w:rFonts w:ascii="Verdana Pro Cond Light" w:hAnsi="Verdana Pro Cond Light"/>
              </w:rPr>
              <w:t>2</w:t>
            </w:r>
            <w:r w:rsidR="001E5A49" w:rsidRPr="00B9052D">
              <w:rPr>
                <w:rFonts w:ascii="Verdana Pro Cond Light" w:hAnsi="Verdana Pro Cond Light"/>
              </w:rPr>
              <w:t>6</w:t>
            </w:r>
            <w:r w:rsidR="005460D5" w:rsidRPr="00B9052D">
              <w:rPr>
                <w:rFonts w:ascii="Verdana Pro Cond Light" w:hAnsi="Verdana Pro Cond Light"/>
              </w:rPr>
              <w:t>. kolovoza –</w:t>
            </w:r>
            <w:r w:rsidRPr="00B9052D">
              <w:rPr>
                <w:rFonts w:ascii="Verdana Pro Cond Light" w:hAnsi="Verdana Pro Cond Light"/>
              </w:rPr>
              <w:t xml:space="preserve"> </w:t>
            </w:r>
            <w:r w:rsidR="00664068">
              <w:rPr>
                <w:rFonts w:ascii="Verdana Pro Cond Light" w:hAnsi="Verdana Pro Cond Light"/>
              </w:rPr>
              <w:t>25</w:t>
            </w:r>
            <w:r w:rsidR="005460D5" w:rsidRPr="00B9052D">
              <w:rPr>
                <w:rFonts w:ascii="Verdana Pro Cond Light" w:hAnsi="Verdana Pro Cond Light"/>
              </w:rPr>
              <w:t>. rujna</w:t>
            </w:r>
            <w:r w:rsidRPr="00B9052D">
              <w:rPr>
                <w:rFonts w:ascii="Verdana Pro Cond Light" w:hAnsi="Verdana Pro Cond Light"/>
              </w:rPr>
              <w:t xml:space="preserve"> </w:t>
            </w:r>
            <w:r w:rsidR="0071557C" w:rsidRPr="00B9052D">
              <w:rPr>
                <w:rFonts w:ascii="Verdana Pro Cond Light" w:hAnsi="Verdana Pro Cond Light"/>
              </w:rPr>
              <w:t>2022.</w:t>
            </w:r>
            <w:r w:rsidRPr="00B9052D">
              <w:rPr>
                <w:rFonts w:ascii="Verdana Pro Cond Light" w:hAnsi="Verdana Pro Cond Light"/>
              </w:rPr>
              <w:t>godine</w:t>
            </w:r>
          </w:p>
          <w:p w14:paraId="2632F855" w14:textId="77777777" w:rsidR="00E74833" w:rsidRPr="00B9052D" w:rsidRDefault="00E74833" w:rsidP="008275E1">
            <w:pPr>
              <w:jc w:val="center"/>
              <w:rPr>
                <w:rFonts w:ascii="Verdana Pro Cond Light" w:hAnsi="Verdana Pro Cond Light"/>
                <w:b w:val="0"/>
              </w:rPr>
            </w:pPr>
            <w:r w:rsidRPr="00B9052D">
              <w:rPr>
                <w:rFonts w:ascii="Verdana Pro Cond Light" w:hAnsi="Verdana Pro Cond Light"/>
              </w:rPr>
              <w:t>_______________________________</w:t>
            </w:r>
            <w:r w:rsidR="008275E1" w:rsidRPr="00B9052D">
              <w:rPr>
                <w:rFonts w:ascii="Verdana Pro Cond Light" w:hAnsi="Verdana Pro Cond Light"/>
              </w:rPr>
              <w:t>__</w:t>
            </w:r>
          </w:p>
        </w:tc>
      </w:tr>
      <w:tr w:rsidR="001D4A02" w:rsidRPr="00B9052D" w14:paraId="0FA408C6" w14:textId="77777777" w:rsidTr="008275E1">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4507" w:type="dxa"/>
          </w:tcPr>
          <w:p w14:paraId="637C010E" w14:textId="77777777" w:rsidR="001D4A02" w:rsidRPr="00B9052D" w:rsidRDefault="00E74833">
            <w:pPr>
              <w:rPr>
                <w:rFonts w:ascii="Verdana Pro Cond Light" w:hAnsi="Verdana Pro Cond Light"/>
              </w:rPr>
            </w:pPr>
            <w:r w:rsidRPr="00B9052D">
              <w:rPr>
                <w:rFonts w:ascii="Verdana Pro Cond Light" w:hAnsi="Verdana Pro Cond Light"/>
              </w:rPr>
              <w:lastRenderedPageBreak/>
              <w:t>Ime i prezime osobe odnosno naziv predstavnika zainteresirane javnosti koja daje svoje primjedbe i prijedloge na predloženi nacrt</w:t>
            </w:r>
          </w:p>
        </w:tc>
        <w:tc>
          <w:tcPr>
            <w:tcW w:w="4507" w:type="dxa"/>
          </w:tcPr>
          <w:p w14:paraId="27414FED" w14:textId="77777777" w:rsidR="001D4A02" w:rsidRPr="00B9052D" w:rsidRDefault="001D4A02">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r w:rsidR="001D4A02" w:rsidRPr="00B9052D" w14:paraId="1FEEEA30" w14:textId="77777777" w:rsidTr="008275E1">
        <w:trPr>
          <w:trHeight w:val="694"/>
        </w:trPr>
        <w:tc>
          <w:tcPr>
            <w:cnfStyle w:val="001000000000" w:firstRow="0" w:lastRow="0" w:firstColumn="1" w:lastColumn="0" w:oddVBand="0" w:evenVBand="0" w:oddHBand="0" w:evenHBand="0" w:firstRowFirstColumn="0" w:firstRowLastColumn="0" w:lastRowFirstColumn="0" w:lastRowLastColumn="0"/>
            <w:tcW w:w="4507" w:type="dxa"/>
          </w:tcPr>
          <w:p w14:paraId="22F146F5" w14:textId="77777777" w:rsidR="001D4A02" w:rsidRPr="00B9052D" w:rsidRDefault="00E74833">
            <w:pPr>
              <w:rPr>
                <w:rFonts w:ascii="Verdana Pro Cond Light" w:hAnsi="Verdana Pro Cond Light"/>
              </w:rPr>
            </w:pPr>
            <w:r w:rsidRPr="00B9052D">
              <w:rPr>
                <w:rFonts w:ascii="Verdana Pro Cond Light" w:hAnsi="Verdana Pro Cond Light"/>
              </w:rPr>
              <w:t>Interes, odnosno kategorija i brojnost korisnika koje predstavljate</w:t>
            </w:r>
          </w:p>
        </w:tc>
        <w:tc>
          <w:tcPr>
            <w:tcW w:w="4507" w:type="dxa"/>
          </w:tcPr>
          <w:p w14:paraId="1D3BF33B" w14:textId="77777777" w:rsidR="001D4A02" w:rsidRPr="00B9052D" w:rsidRDefault="001D4A02">
            <w:pPr>
              <w:cnfStyle w:val="000000000000" w:firstRow="0" w:lastRow="0" w:firstColumn="0" w:lastColumn="0" w:oddVBand="0" w:evenVBand="0" w:oddHBand="0" w:evenHBand="0" w:firstRowFirstColumn="0" w:firstRowLastColumn="0" w:lastRowFirstColumn="0" w:lastRowLastColumn="0"/>
              <w:rPr>
                <w:rFonts w:ascii="Verdana Pro Cond Light" w:hAnsi="Verdana Pro Cond Light"/>
              </w:rPr>
            </w:pPr>
          </w:p>
        </w:tc>
      </w:tr>
      <w:tr w:rsidR="001D4A02" w:rsidRPr="00B9052D" w14:paraId="55030A0B" w14:textId="77777777" w:rsidTr="008275E1">
        <w:trPr>
          <w:cnfStyle w:val="000000100000" w:firstRow="0" w:lastRow="0" w:firstColumn="0" w:lastColumn="0" w:oddVBand="0" w:evenVBand="0" w:oddHBand="1" w:evenHBand="0" w:firstRowFirstColumn="0" w:firstRowLastColumn="0" w:lastRowFirstColumn="0" w:lastRowLastColumn="0"/>
          <w:trHeight w:val="2121"/>
        </w:trPr>
        <w:tc>
          <w:tcPr>
            <w:cnfStyle w:val="001000000000" w:firstRow="0" w:lastRow="0" w:firstColumn="1" w:lastColumn="0" w:oddVBand="0" w:evenVBand="0" w:oddHBand="0" w:evenHBand="0" w:firstRowFirstColumn="0" w:firstRowLastColumn="0" w:lastRowFirstColumn="0" w:lastRowLastColumn="0"/>
            <w:tcW w:w="4507" w:type="dxa"/>
          </w:tcPr>
          <w:p w14:paraId="2B9AFF6B" w14:textId="77777777" w:rsidR="008275E1" w:rsidRPr="00B9052D" w:rsidRDefault="008275E1">
            <w:pPr>
              <w:rPr>
                <w:rFonts w:ascii="Verdana Pro Cond Light" w:hAnsi="Verdana Pro Cond Light"/>
                <w:b w:val="0"/>
                <w:bCs w:val="0"/>
              </w:rPr>
            </w:pPr>
          </w:p>
          <w:p w14:paraId="74456663" w14:textId="77777777" w:rsidR="008275E1" w:rsidRPr="00B9052D" w:rsidRDefault="008275E1">
            <w:pPr>
              <w:rPr>
                <w:rFonts w:ascii="Verdana Pro Cond Light" w:hAnsi="Verdana Pro Cond Light"/>
                <w:b w:val="0"/>
                <w:bCs w:val="0"/>
              </w:rPr>
            </w:pPr>
          </w:p>
          <w:p w14:paraId="2575DED9" w14:textId="77777777" w:rsidR="008275E1" w:rsidRPr="00B9052D" w:rsidRDefault="008275E1">
            <w:pPr>
              <w:rPr>
                <w:rFonts w:ascii="Verdana Pro Cond Light" w:hAnsi="Verdana Pro Cond Light"/>
                <w:b w:val="0"/>
                <w:bCs w:val="0"/>
              </w:rPr>
            </w:pPr>
          </w:p>
          <w:p w14:paraId="35F3007A" w14:textId="77777777" w:rsidR="001D4A02" w:rsidRPr="00B9052D" w:rsidRDefault="00E74833">
            <w:pPr>
              <w:rPr>
                <w:rFonts w:ascii="Verdana Pro Cond Light" w:hAnsi="Verdana Pro Cond Light"/>
              </w:rPr>
            </w:pPr>
            <w:r w:rsidRPr="00B9052D">
              <w:rPr>
                <w:rFonts w:ascii="Verdana Pro Cond Light" w:hAnsi="Verdana Pro Cond Light"/>
              </w:rPr>
              <w:t>Primjedbe i prijedlozi na pojedine članke nacrta prijedloga akta s obrazloženjem</w:t>
            </w:r>
          </w:p>
        </w:tc>
        <w:tc>
          <w:tcPr>
            <w:tcW w:w="4507" w:type="dxa"/>
          </w:tcPr>
          <w:p w14:paraId="46661366" w14:textId="77777777" w:rsidR="001D4A02" w:rsidRPr="00B9052D" w:rsidRDefault="001D4A02">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r w:rsidR="00E74833" w:rsidRPr="00B9052D" w14:paraId="494EF58E" w14:textId="77777777" w:rsidTr="008275E1">
        <w:trPr>
          <w:trHeight w:val="990"/>
        </w:trPr>
        <w:tc>
          <w:tcPr>
            <w:cnfStyle w:val="001000000000" w:firstRow="0" w:lastRow="0" w:firstColumn="1" w:lastColumn="0" w:oddVBand="0" w:evenVBand="0" w:oddHBand="0" w:evenHBand="0" w:firstRowFirstColumn="0" w:firstRowLastColumn="0" w:lastRowFirstColumn="0" w:lastRowLastColumn="0"/>
            <w:tcW w:w="4507" w:type="dxa"/>
          </w:tcPr>
          <w:p w14:paraId="70A5279A" w14:textId="77777777" w:rsidR="00E74833" w:rsidRPr="00B9052D" w:rsidRDefault="00E74833">
            <w:pPr>
              <w:rPr>
                <w:rFonts w:ascii="Verdana Pro Cond Light" w:hAnsi="Verdana Pro Cond Light"/>
              </w:rPr>
            </w:pPr>
            <w:r w:rsidRPr="00B9052D">
              <w:rPr>
                <w:rFonts w:ascii="Verdana Pro Cond Light" w:hAnsi="Verdana Pro Cond Light"/>
              </w:rPr>
              <w:t>Ime i prezime osobe</w:t>
            </w:r>
            <w:r w:rsidR="008275E1" w:rsidRPr="00B9052D">
              <w:rPr>
                <w:rFonts w:ascii="Verdana Pro Cond Light" w:hAnsi="Verdana Pro Cond Light"/>
              </w:rPr>
              <w:t xml:space="preserve"> </w:t>
            </w:r>
            <w:r w:rsidRPr="00B9052D">
              <w:rPr>
                <w:rFonts w:ascii="Verdana Pro Cond Light" w:hAnsi="Verdana Pro Cond Light"/>
              </w:rPr>
              <w:t>(ili osoba) koja je</w:t>
            </w:r>
            <w:r w:rsidR="008275E1" w:rsidRPr="00B9052D">
              <w:rPr>
                <w:rFonts w:ascii="Verdana Pro Cond Light" w:hAnsi="Verdana Pro Cond Light"/>
              </w:rPr>
              <w:t xml:space="preserve"> </w:t>
            </w:r>
            <w:r w:rsidRPr="00B9052D">
              <w:rPr>
                <w:rFonts w:ascii="Verdana Pro Cond Light" w:hAnsi="Verdana Pro Cond Light"/>
              </w:rPr>
              <w:t>sastavljala primjedbe i prijedloge ili osobe koje predstavlja zainteresiranu javnost, e-mail ili drugi podatci za kontakt</w:t>
            </w:r>
          </w:p>
        </w:tc>
        <w:tc>
          <w:tcPr>
            <w:tcW w:w="4507" w:type="dxa"/>
          </w:tcPr>
          <w:p w14:paraId="0AED3676" w14:textId="77777777" w:rsidR="00E74833" w:rsidRPr="00B9052D" w:rsidRDefault="00E74833">
            <w:pPr>
              <w:cnfStyle w:val="000000000000" w:firstRow="0" w:lastRow="0" w:firstColumn="0" w:lastColumn="0" w:oddVBand="0" w:evenVBand="0" w:oddHBand="0" w:evenHBand="0" w:firstRowFirstColumn="0" w:firstRowLastColumn="0" w:lastRowFirstColumn="0" w:lastRowLastColumn="0"/>
              <w:rPr>
                <w:rFonts w:ascii="Verdana Pro Cond Light" w:hAnsi="Verdana Pro Cond Light"/>
              </w:rPr>
            </w:pPr>
          </w:p>
        </w:tc>
      </w:tr>
      <w:tr w:rsidR="00E74833" w:rsidRPr="00B9052D" w14:paraId="0A97E033" w14:textId="77777777" w:rsidTr="008275E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507" w:type="dxa"/>
          </w:tcPr>
          <w:p w14:paraId="752F1443" w14:textId="77777777" w:rsidR="00E74833" w:rsidRPr="00B9052D" w:rsidRDefault="00E74833">
            <w:pPr>
              <w:rPr>
                <w:rFonts w:ascii="Verdana Pro Cond Light" w:hAnsi="Verdana Pro Cond Light"/>
              </w:rPr>
            </w:pPr>
            <w:r w:rsidRPr="00B9052D">
              <w:rPr>
                <w:rFonts w:ascii="Verdana Pro Cond Light" w:hAnsi="Verdana Pro Cond Light"/>
              </w:rPr>
              <w:t>Datum dostavljanja</w:t>
            </w:r>
          </w:p>
        </w:tc>
        <w:tc>
          <w:tcPr>
            <w:tcW w:w="4507" w:type="dxa"/>
          </w:tcPr>
          <w:p w14:paraId="2A2939B7" w14:textId="77777777" w:rsidR="00E74833" w:rsidRPr="00B9052D" w:rsidRDefault="00E74833">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bl>
    <w:p w14:paraId="63B4FC12" w14:textId="77777777" w:rsidR="002E7CCD" w:rsidRPr="00B9052D" w:rsidRDefault="002E7CCD" w:rsidP="002E7CCD">
      <w:pPr>
        <w:rPr>
          <w:rFonts w:ascii="Verdana Pro Cond Light" w:hAnsi="Verdana Pro Cond Light"/>
          <w:b/>
        </w:rPr>
      </w:pPr>
      <w:r w:rsidRPr="00B9052D">
        <w:rPr>
          <w:rFonts w:ascii="Verdana Pro Cond Light" w:hAnsi="Verdana Pro Cond Light"/>
          <w:b/>
        </w:rPr>
        <w:t>NAPOMENA:</w:t>
      </w:r>
    </w:p>
    <w:p w14:paraId="313721F8" w14:textId="756FCDD8" w:rsidR="002E7CCD" w:rsidRPr="00BD2A68" w:rsidRDefault="002E7CCD" w:rsidP="002E7CCD">
      <w:pPr>
        <w:rPr>
          <w:rFonts w:ascii="Verdana Pro Cond Light" w:hAnsi="Verdana Pro Cond Light"/>
        </w:rPr>
      </w:pPr>
      <w:r w:rsidRPr="00B9052D">
        <w:rPr>
          <w:rFonts w:ascii="Verdana Pro Cond Light" w:hAnsi="Verdana Pro Cond Light"/>
        </w:rPr>
        <w:t>Popunjeni obrazac dostaviti na adresu elektroničke pošte:</w:t>
      </w:r>
      <w:r w:rsidR="00BD2A68">
        <w:rPr>
          <w:rFonts w:ascii="Verdana Pro Cond Light" w:hAnsi="Verdana Pro Cond Light"/>
        </w:rPr>
        <w:t xml:space="preserve"> </w:t>
      </w:r>
      <w:hyperlink r:id="rId8" w:history="1">
        <w:r w:rsidR="00BD2A68" w:rsidRPr="007E3A8F">
          <w:rPr>
            <w:rStyle w:val="Hiperveza"/>
            <w:rFonts w:ascii="Verdana Pro Cond Light" w:hAnsi="Verdana Pro Cond Light"/>
          </w:rPr>
          <w:t>pristup.info@viozz.hr</w:t>
        </w:r>
      </w:hyperlink>
      <w:r w:rsidR="00BD2A68">
        <w:rPr>
          <w:rFonts w:ascii="Verdana Pro Cond Light" w:hAnsi="Verdana Pro Cond Light"/>
        </w:rPr>
        <w:t xml:space="preserve"> </w:t>
      </w:r>
      <w:r w:rsidRPr="00B9052D">
        <w:rPr>
          <w:rFonts w:ascii="Verdana Pro Cond Light" w:hAnsi="Verdana Pro Cond Light"/>
        </w:rPr>
        <w:t xml:space="preserve"> zaključno do</w:t>
      </w:r>
      <w:r w:rsidR="000F4A9D" w:rsidRPr="00B9052D">
        <w:rPr>
          <w:rFonts w:ascii="Verdana Pro Cond Light" w:hAnsi="Verdana Pro Cond Light"/>
        </w:rPr>
        <w:t xml:space="preserve"> </w:t>
      </w:r>
      <w:r w:rsidR="0058491F">
        <w:rPr>
          <w:rFonts w:ascii="Verdana Pro Cond Light" w:hAnsi="Verdana Pro Cond Light"/>
          <w:b/>
          <w:u w:val="single"/>
        </w:rPr>
        <w:t>25</w:t>
      </w:r>
      <w:r w:rsidR="001E1A92" w:rsidRPr="00B9052D">
        <w:rPr>
          <w:rFonts w:ascii="Verdana Pro Cond Light" w:hAnsi="Verdana Pro Cond Light"/>
          <w:b/>
          <w:u w:val="single"/>
        </w:rPr>
        <w:t>.</w:t>
      </w:r>
      <w:r w:rsidR="000F4A9D" w:rsidRPr="00B9052D">
        <w:rPr>
          <w:rFonts w:ascii="Verdana Pro Cond Light" w:hAnsi="Verdana Pro Cond Light"/>
          <w:b/>
          <w:u w:val="single"/>
        </w:rPr>
        <w:t xml:space="preserve"> </w:t>
      </w:r>
      <w:r w:rsidR="001E1A92" w:rsidRPr="00B9052D">
        <w:rPr>
          <w:rFonts w:ascii="Verdana Pro Cond Light" w:hAnsi="Verdana Pro Cond Light"/>
          <w:b/>
          <w:u w:val="single"/>
        </w:rPr>
        <w:t>rujna 2022</w:t>
      </w:r>
      <w:r w:rsidR="000F4A9D" w:rsidRPr="00B9052D">
        <w:rPr>
          <w:rFonts w:ascii="Verdana Pro Cond Light" w:hAnsi="Verdana Pro Cond Light"/>
          <w:b/>
          <w:u w:val="single"/>
        </w:rPr>
        <w:t>.godine</w:t>
      </w:r>
      <w:r w:rsidRPr="00B9052D">
        <w:rPr>
          <w:rFonts w:ascii="Verdana Pro Cond Light" w:hAnsi="Verdana Pro Cond Light"/>
          <w:b/>
          <w:u w:val="single"/>
        </w:rPr>
        <w:t>.</w:t>
      </w:r>
    </w:p>
    <w:p w14:paraId="2B1F025C" w14:textId="77777777" w:rsidR="002E7CCD" w:rsidRPr="00B9052D" w:rsidRDefault="002E7CCD" w:rsidP="00BD2A68">
      <w:pPr>
        <w:jc w:val="both"/>
        <w:rPr>
          <w:rFonts w:ascii="Verdana Pro Cond Light" w:hAnsi="Verdana Pro Cond Light"/>
        </w:rPr>
      </w:pPr>
      <w:r w:rsidRPr="00B9052D">
        <w:rPr>
          <w:rFonts w:ascii="Verdana Pro Cond Light" w:hAnsi="Verdana Pro Cond Light"/>
        </w:rPr>
        <w:t xml:space="preserve">Po završetku savjetovanja, sve pristigle primjedbe/prijedlozi bit će javno dostupni na internetskoj stranici Vodoopskrbe i odvodnje Zagrebačke županije d.o.o. </w:t>
      </w:r>
      <w:hyperlink r:id="rId9" w:history="1">
        <w:r w:rsidRPr="00B9052D">
          <w:rPr>
            <w:rStyle w:val="Hiperveza"/>
            <w:rFonts w:ascii="Verdana Pro Cond Light" w:hAnsi="Verdana Pro Cond Light"/>
          </w:rPr>
          <w:t>www.viozz.hr</w:t>
        </w:r>
      </w:hyperlink>
      <w:r w:rsidRPr="00B9052D">
        <w:rPr>
          <w:rFonts w:ascii="Verdana Pro Cond Light" w:hAnsi="Verdana Pro Cond Light"/>
        </w:rPr>
        <w:t>.</w:t>
      </w:r>
    </w:p>
    <w:p w14:paraId="5FAA400A" w14:textId="77777777" w:rsidR="002E7CCD" w:rsidRPr="00B9052D" w:rsidRDefault="002E7CCD" w:rsidP="00BD2A68">
      <w:pPr>
        <w:jc w:val="both"/>
        <w:rPr>
          <w:rFonts w:ascii="Verdana Pro Cond Light" w:hAnsi="Verdana Pro Cond Light"/>
        </w:rPr>
      </w:pPr>
      <w:r w:rsidRPr="00B9052D">
        <w:rPr>
          <w:rFonts w:ascii="Verdana Pro Cond Light" w:hAnsi="Verdana Pro Cond Light"/>
        </w:rPr>
        <w:t>Ukoliko ne želite da Vaši osobni podaci budu javno objavljeni, molimo da to jasno istaknete pri slanju obrasca.</w:t>
      </w:r>
    </w:p>
    <w:p w14:paraId="21679773" w14:textId="02367A4C" w:rsidR="002E7CCD" w:rsidRPr="00B9052D" w:rsidRDefault="002E7CCD" w:rsidP="00BD2A68">
      <w:pPr>
        <w:jc w:val="both"/>
        <w:rPr>
          <w:rFonts w:ascii="Verdana Pro Cond Light" w:hAnsi="Verdana Pro Cond Light"/>
        </w:rPr>
      </w:pPr>
      <w:r w:rsidRPr="00B9052D">
        <w:rPr>
          <w:rFonts w:ascii="Verdana Pro Cond Light" w:hAnsi="Verdana Pro Cond Light"/>
        </w:rPr>
        <w:t>Anonimne, uvredljive i komentare koji nisu u skladu s prijedlogom Nacrta Odluke nećemo objavljivati.</w:t>
      </w:r>
    </w:p>
    <w:sectPr w:rsidR="002E7CCD" w:rsidRPr="00B90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Cond Light">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94"/>
    <w:multiLevelType w:val="hybridMultilevel"/>
    <w:tmpl w:val="998866E2"/>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0644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02"/>
    <w:rsid w:val="00040FE9"/>
    <w:rsid w:val="000A53E8"/>
    <w:rsid w:val="000F4A9D"/>
    <w:rsid w:val="000F7704"/>
    <w:rsid w:val="00185488"/>
    <w:rsid w:val="0019581C"/>
    <w:rsid w:val="001B3049"/>
    <w:rsid w:val="001D4A02"/>
    <w:rsid w:val="001E1A92"/>
    <w:rsid w:val="001E5A49"/>
    <w:rsid w:val="002271F6"/>
    <w:rsid w:val="002A1315"/>
    <w:rsid w:val="002E7CCD"/>
    <w:rsid w:val="00392953"/>
    <w:rsid w:val="003D4B62"/>
    <w:rsid w:val="003D66E2"/>
    <w:rsid w:val="003D7927"/>
    <w:rsid w:val="0044258B"/>
    <w:rsid w:val="00475B8A"/>
    <w:rsid w:val="00486CD3"/>
    <w:rsid w:val="004C07B2"/>
    <w:rsid w:val="004C68CA"/>
    <w:rsid w:val="00522B02"/>
    <w:rsid w:val="005460D5"/>
    <w:rsid w:val="00567EC4"/>
    <w:rsid w:val="0058491F"/>
    <w:rsid w:val="00602362"/>
    <w:rsid w:val="00634C17"/>
    <w:rsid w:val="00664068"/>
    <w:rsid w:val="006811F2"/>
    <w:rsid w:val="006A7A95"/>
    <w:rsid w:val="006B7637"/>
    <w:rsid w:val="0071557C"/>
    <w:rsid w:val="0075127A"/>
    <w:rsid w:val="00770592"/>
    <w:rsid w:val="008275E1"/>
    <w:rsid w:val="00950646"/>
    <w:rsid w:val="009522EC"/>
    <w:rsid w:val="009C5F31"/>
    <w:rsid w:val="00AA30B0"/>
    <w:rsid w:val="00AF2B25"/>
    <w:rsid w:val="00B12201"/>
    <w:rsid w:val="00B9052D"/>
    <w:rsid w:val="00BB302A"/>
    <w:rsid w:val="00BD2A68"/>
    <w:rsid w:val="00C33DEE"/>
    <w:rsid w:val="00C35BB0"/>
    <w:rsid w:val="00C425DE"/>
    <w:rsid w:val="00C72551"/>
    <w:rsid w:val="00C86D83"/>
    <w:rsid w:val="00D44BEF"/>
    <w:rsid w:val="00D90725"/>
    <w:rsid w:val="00DA6656"/>
    <w:rsid w:val="00E74833"/>
    <w:rsid w:val="00F214F4"/>
    <w:rsid w:val="00F262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F9D2"/>
  <w15:chartTrackingRefBased/>
  <w15:docId w15:val="{D2DD481C-0897-463C-B71C-226FFBD4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D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74833"/>
    <w:rPr>
      <w:color w:val="0563C1" w:themeColor="hyperlink"/>
      <w:u w:val="single"/>
    </w:rPr>
  </w:style>
  <w:style w:type="character" w:styleId="Nerijeenospominjanje">
    <w:name w:val="Unresolved Mention"/>
    <w:basedOn w:val="Zadanifontodlomka"/>
    <w:uiPriority w:val="99"/>
    <w:semiHidden/>
    <w:unhideWhenUsed/>
    <w:rsid w:val="00E74833"/>
    <w:rPr>
      <w:color w:val="605E5C"/>
      <w:shd w:val="clear" w:color="auto" w:fill="E1DFDD"/>
    </w:rPr>
  </w:style>
  <w:style w:type="table" w:styleId="Tablicareetke4-isticanje5">
    <w:name w:val="Grid Table 4 Accent 5"/>
    <w:basedOn w:val="Obinatablica"/>
    <w:uiPriority w:val="49"/>
    <w:rsid w:val="008275E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Odlomakpopisa">
    <w:name w:val="List Paragraph"/>
    <w:aliases w:val="naslov 1,Graf,Heading 12,Paragraph,List Paragraph Red"/>
    <w:basedOn w:val="Normal"/>
    <w:link w:val="OdlomakpopisaChar"/>
    <w:uiPriority w:val="34"/>
    <w:qFormat/>
    <w:rsid w:val="00BB302A"/>
    <w:pPr>
      <w:spacing w:after="0" w:line="240" w:lineRule="auto"/>
      <w:ind w:left="720"/>
      <w:contextualSpacing/>
    </w:pPr>
    <w:rPr>
      <w:rFonts w:ascii="Calibri" w:eastAsia="Calibri" w:hAnsi="Calibri" w:cs="Times New Roman"/>
    </w:rPr>
  </w:style>
  <w:style w:type="paragraph" w:customStyle="1" w:styleId="t-9-8">
    <w:name w:val="t-9-8"/>
    <w:basedOn w:val="Normal"/>
    <w:rsid w:val="00BB30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naslov 1 Char,Graf Char,Heading 12 Char,Paragraph Char,List Paragraph Red Char"/>
    <w:link w:val="Odlomakpopisa"/>
    <w:uiPriority w:val="34"/>
    <w:rsid w:val="00BB302A"/>
    <w:rPr>
      <w:rFonts w:ascii="Calibri" w:eastAsia="Calibri" w:hAnsi="Calibri" w:cs="Times New Roman"/>
    </w:rPr>
  </w:style>
  <w:style w:type="paragraph" w:styleId="StandardWeb">
    <w:name w:val="Normal (Web)"/>
    <w:basedOn w:val="Normal"/>
    <w:uiPriority w:val="99"/>
    <w:semiHidden/>
    <w:unhideWhenUsed/>
    <w:rsid w:val="00522B0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box460815">
    <w:name w:val="box_460815"/>
    <w:basedOn w:val="Normal"/>
    <w:rsid w:val="000F7704"/>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8453">
      <w:bodyDiv w:val="1"/>
      <w:marLeft w:val="0"/>
      <w:marRight w:val="0"/>
      <w:marTop w:val="0"/>
      <w:marBottom w:val="0"/>
      <w:divBdr>
        <w:top w:val="none" w:sz="0" w:space="0" w:color="auto"/>
        <w:left w:val="none" w:sz="0" w:space="0" w:color="auto"/>
        <w:bottom w:val="none" w:sz="0" w:space="0" w:color="auto"/>
        <w:right w:val="none" w:sz="0" w:space="0" w:color="auto"/>
      </w:divBdr>
    </w:div>
    <w:div w:id="158152841">
      <w:bodyDiv w:val="1"/>
      <w:marLeft w:val="0"/>
      <w:marRight w:val="0"/>
      <w:marTop w:val="0"/>
      <w:marBottom w:val="0"/>
      <w:divBdr>
        <w:top w:val="none" w:sz="0" w:space="0" w:color="auto"/>
        <w:left w:val="none" w:sz="0" w:space="0" w:color="auto"/>
        <w:bottom w:val="none" w:sz="0" w:space="0" w:color="auto"/>
        <w:right w:val="none" w:sz="0" w:space="0" w:color="auto"/>
      </w:divBdr>
    </w:div>
    <w:div w:id="14743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stup.info@viozz.h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ioz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D0680CF6708448A91E60E17F5841B" ma:contentTypeVersion="12" ma:contentTypeDescription="Create a new document." ma:contentTypeScope="" ma:versionID="d3ff7f3b6f714f215ee2ab777b81a412">
  <xsd:schema xmlns:xsd="http://www.w3.org/2001/XMLSchema" xmlns:xs="http://www.w3.org/2001/XMLSchema" xmlns:p="http://schemas.microsoft.com/office/2006/metadata/properties" xmlns:ns3="20909e71-c41f-4d29-8ee4-0374281819f5" xmlns:ns4="2580a714-f697-4626-8dd2-cb2dd1d497c3" targetNamespace="http://schemas.microsoft.com/office/2006/metadata/properties" ma:root="true" ma:fieldsID="43caf68ad98ebe4319aa575915b1939c" ns3:_="" ns4:_="">
    <xsd:import namespace="20909e71-c41f-4d29-8ee4-0374281819f5"/>
    <xsd:import namespace="2580a714-f697-4626-8dd2-cb2dd1d497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09e71-c41f-4d29-8ee4-037428181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80a714-f697-4626-8dd2-cb2dd1d497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FF6CB-2674-4B5E-B064-706DEC4DA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F2087-3964-4FA4-AD06-B282A34BD0C9}">
  <ds:schemaRefs>
    <ds:schemaRef ds:uri="http://schemas.microsoft.com/sharepoint/v3/contenttype/forms"/>
  </ds:schemaRefs>
</ds:datastoreItem>
</file>

<file path=customXml/itemProps3.xml><?xml version="1.0" encoding="utf-8"?>
<ds:datastoreItem xmlns:ds="http://schemas.openxmlformats.org/officeDocument/2006/customXml" ds:itemID="{2D1ED8E7-8FE1-412E-8E9A-80C8B596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09e71-c41f-4d29-8ee4-0374281819f5"/>
    <ds:schemaRef ds:uri="2580a714-f697-4626-8dd2-cb2dd1d49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Rodić</dc:creator>
  <cp:keywords/>
  <dc:description/>
  <cp:lastModifiedBy>Gordana Đurašina</cp:lastModifiedBy>
  <cp:revision>8</cp:revision>
  <cp:lastPrinted>2022-08-25T05:51:00Z</cp:lastPrinted>
  <dcterms:created xsi:type="dcterms:W3CDTF">2022-08-24T12:47:00Z</dcterms:created>
  <dcterms:modified xsi:type="dcterms:W3CDTF">2022-08-25T05:53:00Z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0x010100FE8D0680CF6708448A91E60E17F5841B</vt:lpwstr>
  </property>
</Properties>
</file>